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89" w:type="dxa"/>
        <w:jc w:val="center"/>
        <w:tblInd w:w="0" w:type="dxa"/>
        <w:tblCellMar>
          <w:top w:w="0" w:type="dxa"/>
          <w:left w:w="56" w:type="dxa"/>
          <w:bottom w:w="0" w:type="dxa"/>
          <w:right w:w="56" w:type="dxa"/>
        </w:tblCellMar>
        <w:tblLook w:firstRow="0" w:noVBand="0" w:lastRow="0" w:firstColumn="0" w:lastColumn="0" w:noHBand="0" w:val="0000"/>
      </w:tblPr>
      <w:tblGrid>
        <w:gridCol w:w="11112"/>
        <w:gridCol w:w="176"/>
      </w:tblGrid>
      <w:tr>
        <w:trPr>
          <w:trHeight w:val="93" w:hRule="atLeast"/>
          <w:cantSplit w:val="true"/>
        </w:trPr>
        <w:tc>
          <w:tcPr>
            <w:tcW w:w="11112" w:type="dxa"/>
            <w:tcBorders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Youthaf0part"/>
              <w:tabs>
                <w:tab w:val="clear" w:pos="284"/>
                <w:tab w:val="left" w:pos="6234" w:leader="none"/>
              </w:tabs>
              <w:spacing w:before="80" w:after="60"/>
              <w:jc w:val="center"/>
              <w:rPr>
                <w:rFonts w:ascii="Times New Roman" w:hAnsi="Times New Roman"/>
                <w:szCs w:val="24"/>
                <w:lang w:val="sk-SK"/>
              </w:rPr>
            </w:pPr>
            <w:r>
              <w:rPr/>
              <w:drawing>
                <wp:inline distT="0" distB="0" distL="0" distR="0">
                  <wp:extent cx="3263900" cy="670560"/>
                  <wp:effectExtent l="0" t="0" r="0" b="0"/>
                  <wp:docPr id="3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BB4844E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-70485</wp:posOffset>
                      </wp:positionV>
                      <wp:extent cx="2442845" cy="795020"/>
                      <wp:effectExtent l="0" t="0" r="0" b="5715"/>
                      <wp:wrapNone/>
                      <wp:docPr id="1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2240" cy="7945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Obsahrmca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pre občanov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fillcolor="white" stroked="f" style="position:absolute;margin-left:239.05pt;margin-top:-5.55pt;width:192.25pt;height:62.5pt" wp14:anchorId="2BB4844E">
                      <w10:wrap type="square"/>
                      <v:fill o:detectmouseclick="t" type="solid" color2="black"/>
                      <v:stroke color="#3465a4" weight="25560" joinstyle="round" endcap="flat"/>
                      <v:textbox>
                        <w:txbxContent>
                          <w:p>
                            <w:pPr>
                              <w:pStyle w:val="Obsahrmca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pre občanov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Youthaf0part"/>
              <w:tabs>
                <w:tab w:val="clear" w:pos="284"/>
                <w:tab w:val="left" w:pos="6234" w:leader="none"/>
              </w:tabs>
              <w:spacing w:before="80" w:after="60"/>
              <w:jc w:val="center"/>
              <w:rPr>
                <w:rFonts w:ascii="Times New Roman" w:hAnsi="Times New Roman"/>
                <w:szCs w:val="24"/>
                <w:lang w:val="sk-SK"/>
              </w:rPr>
            </w:pPr>
            <w:r>
              <w:rPr>
                <w:rFonts w:ascii="Times New Roman" w:hAnsi="Times New Roman"/>
                <w:szCs w:val="24"/>
                <w:lang w:val="sk-SK"/>
              </w:rPr>
            </w:r>
          </w:p>
        </w:tc>
        <w:tc>
          <w:tcPr>
            <w:tcW w:w="176" w:type="dxa"/>
            <w:tcBorders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Youthaf0part"/>
              <w:spacing w:before="80" w:after="60"/>
              <w:rPr>
                <w:rFonts w:ascii="Times New Roman" w:hAnsi="Times New Roman"/>
                <w:szCs w:val="24"/>
                <w:lang w:val="sk-SK"/>
              </w:rPr>
            </w:pPr>
            <w:r>
              <w:rPr>
                <w:rFonts w:ascii="Times New Roman" w:hAnsi="Times New Roman"/>
                <w:szCs w:val="24"/>
                <w:lang w:val="sk-SK"/>
              </w:rPr>
            </w:r>
          </w:p>
        </w:tc>
      </w:tr>
      <w:tr>
        <w:trPr>
          <w:trHeight w:val="1350" w:hRule="atLeast"/>
          <w:cantSplit w:val="true"/>
        </w:trPr>
        <w:tc>
          <w:tcPr>
            <w:tcW w:w="1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pct20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Projekt  « Dobrovoľníctvom k budúcnosti Európy «  financovala Európska únia v rámci programu </w:t>
              <w:br/>
              <w:t>Európa pre občanov</w:t>
            </w:r>
          </w:p>
        </w:tc>
        <w:tc>
          <w:tcPr>
            <w:tcW w:w="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</w:tcPr>
          <w:p>
            <w:pPr>
              <w:pStyle w:val="Youthaf0part"/>
              <w:spacing w:before="80" w:after="60"/>
              <w:rPr>
                <w:rFonts w:ascii="Times New Roman" w:hAnsi="Times New Roman"/>
                <w:szCs w:val="24"/>
                <w:lang w:val="sk-SK"/>
              </w:rPr>
            </w:pPr>
            <w:r>
              <w:rPr>
                <w:rFonts w:ascii="Times New Roman" w:hAnsi="Times New Roman"/>
                <w:szCs w:val="24"/>
                <w:lang w:val="sk-SK"/>
              </w:rPr>
            </w:r>
          </w:p>
        </w:tc>
      </w:tr>
      <w:tr>
        <w:trPr>
          <w:cantSplit w:val="true"/>
        </w:trPr>
        <w:tc>
          <w:tcPr>
            <w:tcW w:w="112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Youthaf2subtopic"/>
              <w:spacing w:before="120" w:after="120"/>
              <w:ind w:left="227" w:right="227" w:hanging="0"/>
              <w:jc w:val="center"/>
              <w:rPr>
                <w:rFonts w:ascii="Times New Roman" w:hAnsi="Times New Roman"/>
                <w:i w:val="false"/>
                <w:i w:val="false"/>
                <w:spacing w:val="-4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i w:val="false"/>
                <w:spacing w:val="-4"/>
                <w:sz w:val="24"/>
                <w:szCs w:val="24"/>
                <w:lang w:val="sk-SK"/>
              </w:rPr>
            </w:r>
          </w:p>
        </w:tc>
      </w:tr>
      <w:tr>
        <w:trPr>
          <w:cantSplit w:val="true"/>
        </w:trPr>
        <w:tc>
          <w:tcPr>
            <w:tcW w:w="1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120" w:after="0"/>
              <w:jc w:val="center"/>
              <w:textAlignment w:val="top"/>
              <w:rPr>
                <w:b/>
                <w:b/>
                <w:sz w:val="24"/>
                <w:szCs w:val="24"/>
                <w:lang w:val="sk-SK" w:eastAsia="en-GB"/>
              </w:rPr>
            </w:pPr>
            <w:r>
              <w:rPr>
                <w:b/>
                <w:sz w:val="24"/>
                <w:szCs w:val="24"/>
                <w:lang w:val="sk-SK"/>
              </w:rPr>
              <w:t>Platí pre 2.1 "Opatrenie pre družobné partnerstvá miest"</w:t>
            </w:r>
          </w:p>
        </w:tc>
      </w:tr>
      <w:tr>
        <w:trPr>
          <w:cantSplit w:val="true"/>
        </w:trPr>
        <w:tc>
          <w:tcPr>
            <w:tcW w:w="1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Účasť: </w:t>
            </w:r>
            <w:r>
              <w:rPr>
                <w:sz w:val="24"/>
                <w:szCs w:val="24"/>
                <w:lang w:val="sk-SK"/>
              </w:rPr>
              <w:t xml:space="preserve">projekt umožnil stretnutie 400 občanov, z ktorých 75 pochádzalo z mesta </w:t>
            </w:r>
            <w:r>
              <w:rPr>
                <w:b/>
                <w:bCs/>
                <w:sz w:val="24"/>
                <w:szCs w:val="24"/>
                <w:lang w:val="sk-SK"/>
              </w:rPr>
              <w:t xml:space="preserve">Héreg </w:t>
            </w:r>
            <w:r>
              <w:rPr>
                <w:sz w:val="24"/>
                <w:szCs w:val="24"/>
                <w:lang w:val="sk-SK"/>
              </w:rPr>
              <w:t xml:space="preserve">(Maďarsko), 50 z mesta </w:t>
            </w:r>
            <w:r>
              <w:rPr>
                <w:b/>
                <w:bCs/>
                <w:sz w:val="24"/>
                <w:szCs w:val="24"/>
                <w:lang w:val="sk-SK"/>
              </w:rPr>
              <w:t>Krásno</w:t>
            </w:r>
            <w:r>
              <w:rPr>
                <w:sz w:val="24"/>
                <w:szCs w:val="24"/>
                <w:lang w:val="sk-SK"/>
              </w:rPr>
              <w:t xml:space="preserve"> (</w:t>
            </w:r>
            <w:r>
              <w:rPr>
                <w:bCs/>
                <w:sz w:val="24"/>
                <w:szCs w:val="24"/>
                <w:lang w:val="sk-SK"/>
              </w:rPr>
              <w:t>Česká republika</w:t>
            </w:r>
            <w:r>
              <w:rPr>
                <w:sz w:val="24"/>
                <w:szCs w:val="24"/>
                <w:lang w:val="sk-SK"/>
              </w:rPr>
              <w:t xml:space="preserve">) a 275 z obce </w:t>
            </w:r>
            <w:r>
              <w:rPr>
                <w:b/>
                <w:bCs/>
                <w:sz w:val="24"/>
                <w:szCs w:val="24"/>
                <w:lang w:val="sk-SK"/>
              </w:rPr>
              <w:t>Nýrovce</w:t>
            </w:r>
            <w:r>
              <w:rPr>
                <w:sz w:val="24"/>
                <w:szCs w:val="24"/>
                <w:lang w:val="sk-SK"/>
              </w:rPr>
              <w:t xml:space="preserve"> (Slovensko).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Miesto/dátumy: </w:t>
            </w:r>
            <w:r>
              <w:rPr>
                <w:sz w:val="24"/>
                <w:szCs w:val="24"/>
                <w:lang w:val="sk-SK"/>
              </w:rPr>
              <w:t xml:space="preserve">stretnutie sa uskutočnilo obci </w:t>
            </w:r>
            <w:r>
              <w:rPr>
                <w:b/>
                <w:bCs/>
                <w:sz w:val="24"/>
                <w:szCs w:val="24"/>
                <w:lang w:val="sk-SK"/>
              </w:rPr>
              <w:t>Nýrovce</w:t>
            </w:r>
            <w:r>
              <w:rPr>
                <w:sz w:val="24"/>
                <w:szCs w:val="24"/>
                <w:lang w:val="sk-SK"/>
              </w:rPr>
              <w:t xml:space="preserve"> (Slovensko) </w:t>
            </w:r>
            <w:r>
              <w:rPr>
                <w:b/>
                <w:bCs/>
                <w:sz w:val="24"/>
                <w:szCs w:val="24"/>
                <w:lang w:val="sk-SK"/>
              </w:rPr>
              <w:t>od 06/08/2021 do 08/08/2021.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Stručný opis: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Dňa 06/08/2021 účastníci stretnutia zamerali pozornosť na participáciu občanov a neziskových organizácií na živote obce v jednotlivých krajinách EÚ.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Dňa 07/08/2021 účastníci stretnutia zamerali pozornosť na získanie skúseností s dobrovoľníctvom priamo v teréne; vidiecka mládež sa zoznámila s podpornými nástrojmi EÚ a organizovali sme multikultúrny večer na prezentáciu kultúrneho dedičstva národov.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Dňa 08/08/2021 sme sa zameriavali na zvyšovanie vedomostí mládeže o príležitostiach a formách dobrovoľníctva, zbierali sa príklady dobrej praxe.</w:t>
            </w:r>
          </w:p>
          <w:p>
            <w:pPr>
              <w:pStyle w:val="Youthaf2subtopic"/>
              <w:spacing w:before="80" w:after="60"/>
              <w:ind w:right="227" w:hanging="0"/>
              <w:rPr>
                <w:rFonts w:ascii="Times New Roman" w:hAnsi="Times New Roman"/>
                <w:i w:val="false"/>
                <w:i w:val="false"/>
                <w:sz w:val="24"/>
                <w:szCs w:val="24"/>
                <w:lang w:val="sk-SK" w:eastAsia="en-GB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  <w:lang w:val="sk-SK" w:eastAsia="en-GB"/>
              </w:rPr>
            </w:r>
          </w:p>
        </w:tc>
      </w:tr>
    </w:tbl>
    <w:p>
      <w:pPr>
        <w:pStyle w:val="Normal"/>
        <w:rPr>
          <w:rFonts w:eastAsia="Arial-BoldMT"/>
          <w:b/>
          <w:b/>
          <w:bCs/>
          <w:sz w:val="24"/>
          <w:szCs w:val="24"/>
          <w:lang w:val="sk-SK"/>
        </w:rPr>
      </w:pPr>
      <w:r>
        <w:rPr>
          <w:rFonts w:eastAsia="Arial-BoldMT"/>
          <w:b/>
          <w:bCs/>
          <w:sz w:val="24"/>
          <w:szCs w:val="24"/>
          <w:lang w:val="sk-SK"/>
        </w:rPr>
      </w:r>
    </w:p>
    <w:p>
      <w:pPr>
        <w:pStyle w:val="Youthaf2subtopic"/>
        <w:ind w:right="227" w:hanging="0"/>
        <w:rPr>
          <w:rFonts w:ascii="Times New Roman" w:hAnsi="Times New Roman"/>
          <w:i w:val="false"/>
          <w:i w:val="false"/>
          <w:sz w:val="24"/>
          <w:szCs w:val="24"/>
          <w:lang w:val="sk-SK" w:eastAsia="en-GB"/>
        </w:rPr>
      </w:pPr>
      <w:r>
        <w:rPr>
          <w:rFonts w:ascii="Times New Roman" w:hAnsi="Times New Roman"/>
          <w:i w:val="false"/>
          <w:sz w:val="24"/>
          <w:szCs w:val="24"/>
          <w:lang w:val="sk-SK" w:eastAsia="en-GB"/>
        </w:rPr>
        <w:t xml:space="preserve">Identifikátor projektu: </w:t>
      </w:r>
    </w:p>
    <w:p>
      <w:pPr>
        <w:pStyle w:val="Normal"/>
        <w:rPr>
          <w:rFonts w:eastAsia="Arial-BoldMT"/>
          <w:b/>
          <w:b/>
          <w:bCs/>
          <w:sz w:val="24"/>
          <w:szCs w:val="24"/>
          <w:lang w:val="sk-SK"/>
        </w:rPr>
      </w:pPr>
      <w:r>
        <w:rPr>
          <w:rFonts w:eastAsia="Arial-BoldMT"/>
          <w:b/>
          <w:bCs/>
          <w:sz w:val="24"/>
          <w:szCs w:val="24"/>
          <w:lang w:val="sk-SK"/>
        </w:rPr>
      </w:r>
    </w:p>
    <w:p>
      <w:pPr>
        <w:pStyle w:val="Normal"/>
        <w:rPr>
          <w:rFonts w:eastAsia="Arial-BoldMT"/>
          <w:b/>
          <w:b/>
          <w:bCs/>
          <w:sz w:val="24"/>
          <w:szCs w:val="24"/>
          <w:lang w:val="sk-SK"/>
        </w:rPr>
      </w:pPr>
      <w:r>
        <w:rPr>
          <w:rFonts w:eastAsia="Arial-BoldMT"/>
          <w:b/>
          <w:bCs/>
          <w:sz w:val="24"/>
          <w:szCs w:val="24"/>
          <w:lang w:val="sk-SK"/>
        </w:rPr>
        <w:t>Programme CITIZ - Europe for Citizens</w:t>
      </w:r>
    </w:p>
    <w:p>
      <w:pPr>
        <w:pStyle w:val="Normal"/>
        <w:rPr>
          <w:rFonts w:eastAsia="Arial-BoldMT"/>
          <w:b/>
          <w:b/>
          <w:bCs/>
          <w:sz w:val="24"/>
          <w:szCs w:val="24"/>
          <w:lang w:val="sk-SK"/>
        </w:rPr>
      </w:pPr>
      <w:r>
        <w:rPr>
          <w:rFonts w:eastAsia="Arial-BoldMT"/>
          <w:b/>
          <w:bCs/>
          <w:sz w:val="24"/>
          <w:szCs w:val="24"/>
          <w:lang w:val="sk-SK"/>
        </w:rPr>
        <w:t>Action TT - TT - Strand 2.1: Town twinning</w:t>
      </w:r>
    </w:p>
    <w:p>
      <w:pPr>
        <w:pStyle w:val="Normal"/>
        <w:rPr>
          <w:rFonts w:eastAsia="Arial-BoldMT"/>
          <w:b/>
          <w:b/>
          <w:bCs/>
          <w:sz w:val="24"/>
          <w:szCs w:val="24"/>
          <w:lang w:val="sk-SK"/>
        </w:rPr>
      </w:pPr>
      <w:r>
        <w:rPr>
          <w:rFonts w:eastAsia="Arial-BoldMT"/>
          <w:b/>
          <w:bCs/>
          <w:sz w:val="24"/>
          <w:szCs w:val="24"/>
          <w:lang w:val="sk-SK"/>
        </w:rPr>
        <w:t>Proposal Call for Proposals 2020 - EACEA-52-2019-2</w:t>
      </w:r>
    </w:p>
    <w:p>
      <w:pPr>
        <w:pStyle w:val="Normal"/>
        <w:rPr>
          <w:rFonts w:eastAsia="Arial-BoldMT"/>
          <w:b/>
          <w:b/>
          <w:bCs/>
          <w:sz w:val="24"/>
          <w:szCs w:val="24"/>
          <w:lang w:val="sk-SK"/>
        </w:rPr>
      </w:pPr>
      <w:r>
        <w:rPr>
          <w:rFonts w:eastAsia="Arial-BoldMT"/>
          <w:b/>
          <w:bCs/>
          <w:sz w:val="24"/>
          <w:szCs w:val="24"/>
          <w:lang w:val="sk-SK"/>
        </w:rPr>
        <w:t>Application No 625840-CITIZ-1-2020-2-SK-CITIZ-TT</w:t>
      </w:r>
    </w:p>
    <w:p>
      <w:pPr>
        <w:pStyle w:val="Default"/>
        <w:spacing w:before="240" w:after="0"/>
        <w:jc w:val="both"/>
        <w:rPr>
          <w:rFonts w:eastAsia="Arial-BoldMT"/>
          <w:b/>
          <w:b/>
          <w:bCs/>
          <w:color w:val="auto"/>
          <w:lang w:val="sk-SK"/>
        </w:rPr>
      </w:pPr>
      <w:r>
        <w:rPr>
          <w:rFonts w:eastAsia="Arial-BoldMT"/>
          <w:b/>
          <w:bCs/>
          <w:color w:val="auto"/>
          <w:lang w:val="sk-SK"/>
        </w:rPr>
        <w:t>Title: Dobrovoľníctvom mládeže za budúcnosť Európy</w:t>
      </w:r>
    </w:p>
    <w:p>
      <w:pPr>
        <w:pStyle w:val="Normal"/>
        <w:shd w:val="clear" w:color="auto" w:fill="FFFFFF"/>
        <w:rPr>
          <w:rFonts w:ascii="Verdana" w:hAnsi="Verdana"/>
          <w:color w:val="000000"/>
          <w:lang w:val="sk-SK" w:eastAsia="sk-SK"/>
        </w:rPr>
      </w:pPr>
      <w:r>
        <w:rPr>
          <w:rFonts w:ascii="inherit" w:hAnsi="inherit"/>
          <w:b/>
          <w:bCs/>
          <w:color w:val="000000"/>
          <w:lang w:val="sk-SK" w:eastAsia="sk-SK"/>
        </w:rPr>
        <w:t>Start Date: </w:t>
      </w:r>
      <w:r>
        <w:rPr>
          <w:rFonts w:ascii="inherit" w:hAnsi="inherit"/>
          <w:color w:val="000000"/>
          <w:lang w:val="sk-SK" w:eastAsia="sk-SK"/>
        </w:rPr>
        <w:t>01-04-2021</w:t>
      </w:r>
    </w:p>
    <w:p>
      <w:pPr>
        <w:pStyle w:val="Normal"/>
        <w:shd w:val="clear" w:color="auto" w:fill="FFFFFF"/>
        <w:rPr>
          <w:rFonts w:ascii="Verdana" w:hAnsi="Verdana"/>
          <w:color w:val="000000"/>
          <w:lang w:val="sk-SK" w:eastAsia="sk-SK"/>
        </w:rPr>
      </w:pPr>
      <w:r>
        <w:rPr>
          <w:rFonts w:ascii="inherit" w:hAnsi="inherit"/>
          <w:b/>
          <w:bCs/>
          <w:color w:val="000000"/>
          <w:lang w:val="sk-SK" w:eastAsia="sk-SK"/>
        </w:rPr>
        <w:t>End Date: </w:t>
      </w:r>
      <w:r>
        <w:rPr>
          <w:rFonts w:ascii="inherit" w:hAnsi="inherit"/>
          <w:color w:val="000000"/>
          <w:lang w:val="sk-SK" w:eastAsia="sk-SK"/>
        </w:rPr>
        <w:t>20-11-2021</w:t>
      </w:r>
    </w:p>
    <w:p>
      <w:pPr>
        <w:pStyle w:val="Normal"/>
        <w:shd w:val="clear" w:color="auto" w:fill="FFFFFF"/>
        <w:rPr>
          <w:rFonts w:ascii="Verdana" w:hAnsi="Verdana"/>
          <w:color w:val="000000"/>
          <w:lang w:val="sk-SK" w:eastAsia="sk-SK"/>
        </w:rPr>
      </w:pPr>
      <w:r>
        <w:rPr>
          <w:rFonts w:ascii="inherit" w:hAnsi="inherit"/>
          <w:b/>
          <w:bCs/>
          <w:color w:val="000000"/>
          <w:lang w:val="sk-SK" w:eastAsia="sk-SK"/>
        </w:rPr>
        <w:t>Duration in months: 7</w:t>
      </w:r>
    </w:p>
    <w:p>
      <w:pPr>
        <w:pStyle w:val="Default"/>
        <w:spacing w:before="240" w:after="0"/>
        <w:jc w:val="both"/>
        <w:rPr/>
      </w:pPr>
      <w:r>
        <w:rPr>
          <w:color w:val="auto"/>
        </w:rPr>
        <w:t xml:space="preserve">Total budget:  </w:t>
      </w:r>
      <w:r>
        <w:rPr>
          <w:b/>
          <w:bCs/>
          <w:color w:val="auto"/>
        </w:rPr>
        <w:t>18 145, 00 Eur</w:t>
      </w:r>
    </w:p>
    <w:sectPr>
      <w:type w:val="nextPage"/>
      <w:pgSz w:w="11906" w:h="16838"/>
      <w:pgMar w:left="720" w:right="720" w:header="0" w:top="851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inherit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191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c7191d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26f7"/>
    <w:rPr>
      <w:rFonts w:ascii="Tahoma" w:hAnsi="Tahoma" w:eastAsia="Times New Roman" w:cs="Tahoma"/>
      <w:sz w:val="16"/>
      <w:szCs w:val="16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e81594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Ukotveniepoznmkypodiarou">
    <w:name w:val="Ukotvenie poznámky pod čiarou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e81594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70cea"/>
    <w:rPr>
      <w:color w:val="800080" w:themeColor="followedHyperlink"/>
      <w:u w:val="single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610103"/>
    <w:rPr>
      <w:rFonts w:ascii="Times New Roman" w:hAnsi="Times New Roman" w:eastAsia="Times New Roman" w:cs="Times New Roman"/>
      <w:sz w:val="20"/>
      <w:szCs w:val="20"/>
    </w:rPr>
  </w:style>
  <w:style w:type="character" w:styleId="PtaChar" w:customStyle="1">
    <w:name w:val="Päta Char"/>
    <w:basedOn w:val="DefaultParagraphFont"/>
    <w:link w:val="Pta"/>
    <w:uiPriority w:val="99"/>
    <w:qFormat/>
    <w:rsid w:val="00610103"/>
    <w:rPr>
      <w:rFonts w:ascii="Times New Roman" w:hAnsi="Times New Roman" w:eastAsia="Times New Roman" w:cs="Times New Roman"/>
      <w:sz w:val="20"/>
      <w:szCs w:val="20"/>
    </w:rPr>
  </w:style>
  <w:style w:type="character" w:styleId="Shorttext" w:customStyle="1">
    <w:name w:val="short_text"/>
    <w:basedOn w:val="DefaultParagraphFont"/>
    <w:qFormat/>
    <w:rsid w:val="00927012"/>
    <w:rPr/>
  </w:style>
  <w:style w:type="character" w:styleId="Hps" w:customStyle="1">
    <w:name w:val="hps"/>
    <w:basedOn w:val="DefaultParagraphFont"/>
    <w:qFormat/>
    <w:rsid w:val="0092701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2e02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sid w:val="00342e02"/>
    <w:rPr>
      <w:rFonts w:ascii="Times New Roman" w:hAnsi="Times New Roman" w:eastAsia="Times New Roman" w:cs="Times New Roman"/>
      <w:sz w:val="20"/>
      <w:szCs w:val="20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342e0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Label" w:customStyle="1">
    <w:name w:val="label"/>
    <w:basedOn w:val="DefaultParagraphFont"/>
    <w:qFormat/>
    <w:rsid w:val="00fd46cb"/>
    <w:rPr/>
  </w:style>
  <w:style w:type="character" w:styleId="Value" w:customStyle="1">
    <w:name w:val="value"/>
    <w:basedOn w:val="DefaultParagraphFont"/>
    <w:qFormat/>
    <w:rsid w:val="00fd46c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Youthaf0part" w:customStyle="1">
    <w:name w:val="youth.af.0.part"/>
    <w:basedOn w:val="Normal"/>
    <w:qFormat/>
    <w:rsid w:val="00c7191d"/>
    <w:pPr>
      <w:keepNext w:val="true"/>
      <w:tabs>
        <w:tab w:val="clear" w:pos="720"/>
        <w:tab w:val="left" w:pos="284" w:leader="none"/>
      </w:tabs>
      <w:spacing w:before="80" w:after="60"/>
    </w:pPr>
    <w:rPr>
      <w:rFonts w:ascii="Arial" w:hAnsi="Arial"/>
      <w:b/>
      <w:sz w:val="24"/>
    </w:rPr>
  </w:style>
  <w:style w:type="paragraph" w:styleId="Youthafxdistance" w:customStyle="1">
    <w:name w:val="youth.af.x.distance"/>
    <w:basedOn w:val="Normal"/>
    <w:qFormat/>
    <w:rsid w:val="00c7191d"/>
    <w:pPr>
      <w:keepNext w:val="true"/>
      <w:tabs>
        <w:tab w:val="clear" w:pos="720"/>
        <w:tab w:val="left" w:pos="284" w:leader="none"/>
      </w:tabs>
      <w:spacing w:before="60" w:after="60"/>
    </w:pPr>
    <w:rPr>
      <w:rFonts w:ascii="Arial" w:hAnsi="Arial"/>
    </w:rPr>
  </w:style>
  <w:style w:type="paragraph" w:styleId="Youthaf2subtopic" w:customStyle="1">
    <w:name w:val="youth.af.2.subtopic"/>
    <w:basedOn w:val="Normal"/>
    <w:qFormat/>
    <w:rsid w:val="00c7191d"/>
    <w:pPr>
      <w:keepNext w:val="true"/>
      <w:tabs>
        <w:tab w:val="clear" w:pos="720"/>
        <w:tab w:val="left" w:pos="284" w:leader="none"/>
      </w:tabs>
      <w:spacing w:before="80" w:after="60"/>
    </w:pPr>
    <w:rPr>
      <w:rFonts w:ascii="Arial" w:hAnsi="Arial"/>
      <w:b/>
      <w:i/>
    </w:rPr>
  </w:style>
  <w:style w:type="paragraph" w:styleId="Youthaftcomment" w:customStyle="1">
    <w:name w:val="youth.af.t.comment"/>
    <w:basedOn w:val="Normal"/>
    <w:qFormat/>
    <w:rsid w:val="00c7191d"/>
    <w:pPr>
      <w:keepNext w:val="true"/>
      <w:tabs>
        <w:tab w:val="clear" w:pos="720"/>
        <w:tab w:val="left" w:pos="284" w:leader="none"/>
      </w:tabs>
      <w:spacing w:before="80" w:after="60"/>
    </w:pPr>
    <w:rPr>
      <w:rFonts w:ascii="Arial" w:hAnsi="Arial"/>
      <w:i/>
      <w:sz w:val="18"/>
    </w:rPr>
  </w:style>
  <w:style w:type="paragraph" w:styleId="Youthaf3subitem" w:customStyle="1">
    <w:name w:val="youth.af.3.subitem"/>
    <w:basedOn w:val="Youthaf2subtopic"/>
    <w:qFormat/>
    <w:rsid w:val="00c7191d"/>
    <w:pPr/>
    <w:rPr>
      <w:i w:val="false"/>
      <w:sz w:val="1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26f7"/>
    <w:pPr/>
    <w:rPr>
      <w:rFonts w:ascii="Tahoma" w:hAnsi="Tahoma" w:cs="Tahoma"/>
      <w:sz w:val="16"/>
      <w:szCs w:val="16"/>
    </w:rPr>
  </w:style>
  <w:style w:type="paragraph" w:styleId="Poznmkapodiarou">
    <w:name w:val="Footnote Text"/>
    <w:basedOn w:val="Normal"/>
    <w:link w:val="TextpoznmkypodiarouChar"/>
    <w:uiPriority w:val="99"/>
    <w:semiHidden/>
    <w:rsid w:val="00e81594"/>
    <w:pPr>
      <w:widowControl w:val="false"/>
    </w:pPr>
    <w:rPr>
      <w:lang w:eastAsia="en-GB"/>
    </w:rPr>
  </w:style>
  <w:style w:type="paragraph" w:styleId="NormalWeb">
    <w:name w:val="Normal (Web)"/>
    <w:basedOn w:val="Normal"/>
    <w:uiPriority w:val="99"/>
    <w:qFormat/>
    <w:rsid w:val="00e81594"/>
    <w:pPr>
      <w:spacing w:beforeAutospacing="1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3b40"/>
    <w:pPr>
      <w:spacing w:before="0" w:after="0"/>
      <w:ind w:left="720" w:hanging="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610103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610103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Default" w:customStyle="1">
    <w:name w:val="Default"/>
    <w:qFormat/>
    <w:rsid w:val="00ea6e6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3636c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342e02"/>
    <w:pPr/>
    <w:rPr/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342e02"/>
    <w:pPr/>
    <w:rPr>
      <w:b/>
      <w:bCs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6D33-02C4-4EAD-A2D6-FED584D0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Application>LibreOffice/6.3.1.2$Windows_x86 LibreOffice_project/b79626edf0065ac373bd1df5c28bd630b4424273</Application>
  <Pages>1</Pages>
  <Words>185</Words>
  <Characters>1174</Characters>
  <CharactersWithSpaces>1345</CharactersWithSpaces>
  <Paragraphs>20</Paragraphs>
  <Company>Translation Centre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2014-09-29T15:07:00Z</dcterms:created>
  <dc:creator>Translation Centre</dc:creator>
  <dc:description/>
  <dc:language>sk-SK</dc:language>
  <cp:lastModifiedBy>User</cp:lastModifiedBy>
  <cp:lastPrinted>2021-10-13T08:39:00Z</cp:lastPrinted>
  <dcterms:modified xsi:type="dcterms:W3CDTF">2021-11-05T11:14:00Z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Translation Centre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